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A0" w:rsidRPr="003310EE" w:rsidRDefault="005152A0" w:rsidP="005152A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10E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</w:p>
    <w:p w:rsidR="005152A0" w:rsidRPr="003310EE" w:rsidRDefault="005152A0" w:rsidP="005152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52A0" w:rsidRPr="003310EE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ДОГОВОР № _____</w:t>
      </w:r>
    </w:p>
    <w:p w:rsidR="005152A0" w:rsidRPr="003310EE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купли-продажи транспортного средства</w:t>
      </w:r>
    </w:p>
    <w:p w:rsidR="005152A0" w:rsidRPr="002B5EF1" w:rsidRDefault="005152A0" w:rsidP="005152A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(проект)</w:t>
      </w:r>
    </w:p>
    <w:p w:rsidR="005152A0" w:rsidRPr="00007011" w:rsidRDefault="005152A0" w:rsidP="005152A0">
      <w:pPr>
        <w:rPr>
          <w:rFonts w:ascii="Times New Roman" w:hAnsi="Times New Roman"/>
          <w:sz w:val="24"/>
          <w:szCs w:val="24"/>
        </w:rPr>
      </w:pPr>
    </w:p>
    <w:p w:rsidR="005152A0" w:rsidRPr="003310EE" w:rsidRDefault="005152A0" w:rsidP="005152A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Ипатово</w:t>
      </w:r>
      <w:r w:rsidRPr="003310E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310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10EE">
        <w:rPr>
          <w:rFonts w:ascii="Times New Roman" w:hAnsi="Times New Roman"/>
          <w:sz w:val="28"/>
          <w:szCs w:val="28"/>
        </w:rPr>
        <w:t xml:space="preserve"> «__»_______201_ года.</w:t>
      </w:r>
    </w:p>
    <w:p w:rsidR="005152A0" w:rsidRPr="00007011" w:rsidRDefault="005152A0" w:rsidP="005152A0">
      <w:pPr>
        <w:jc w:val="both"/>
        <w:rPr>
          <w:rFonts w:ascii="Times New Roman" w:hAnsi="Times New Roman"/>
          <w:sz w:val="24"/>
          <w:szCs w:val="24"/>
        </w:rPr>
      </w:pPr>
    </w:p>
    <w:p w:rsidR="005152A0" w:rsidRPr="003310EE" w:rsidRDefault="005152A0" w:rsidP="005152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стационарное </w:t>
      </w:r>
      <w:r w:rsidRPr="003310EE">
        <w:rPr>
          <w:rFonts w:ascii="Times New Roman" w:hAnsi="Times New Roman"/>
          <w:sz w:val="28"/>
          <w:szCs w:val="28"/>
        </w:rPr>
        <w:t xml:space="preserve">учреждение социального обслуживания </w:t>
      </w:r>
      <w:r>
        <w:rPr>
          <w:rFonts w:ascii="Times New Roman" w:hAnsi="Times New Roman"/>
          <w:sz w:val="28"/>
          <w:szCs w:val="28"/>
        </w:rPr>
        <w:t>населения «Дом-интернат для престарелых и инвалидов «Красочный»</w:t>
      </w:r>
      <w:r w:rsidRPr="003310EE">
        <w:rPr>
          <w:rFonts w:ascii="Times New Roman" w:hAnsi="Times New Roman"/>
          <w:sz w:val="28"/>
          <w:szCs w:val="28"/>
        </w:rPr>
        <w:t xml:space="preserve">», именуемое в дальнейшем </w:t>
      </w:r>
      <w:r w:rsidRPr="003310EE">
        <w:rPr>
          <w:rFonts w:ascii="Times New Roman" w:hAnsi="Times New Roman"/>
          <w:b/>
          <w:sz w:val="28"/>
          <w:szCs w:val="28"/>
        </w:rPr>
        <w:t>«Продавец»</w:t>
      </w:r>
      <w:r w:rsidRPr="003310EE">
        <w:rPr>
          <w:rFonts w:ascii="Times New Roman" w:hAnsi="Times New Roman"/>
          <w:sz w:val="28"/>
          <w:szCs w:val="28"/>
        </w:rPr>
        <w:t xml:space="preserve">, в лице директора </w:t>
      </w:r>
      <w:proofErr w:type="spellStart"/>
      <w:r>
        <w:rPr>
          <w:rFonts w:ascii="Times New Roman" w:hAnsi="Times New Roman"/>
          <w:sz w:val="28"/>
          <w:szCs w:val="28"/>
        </w:rPr>
        <w:t>Козачек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Николаевича</w:t>
      </w:r>
      <w:r w:rsidRPr="003310EE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 и гражданина  __________________________ паспорт серия ____________ выдан ______________________, </w:t>
      </w:r>
      <w:r>
        <w:rPr>
          <w:rFonts w:ascii="Times New Roman" w:hAnsi="Times New Roman"/>
          <w:sz w:val="28"/>
          <w:szCs w:val="28"/>
        </w:rPr>
        <w:t>____</w:t>
      </w:r>
      <w:r w:rsidRPr="003310EE">
        <w:rPr>
          <w:rFonts w:ascii="Times New Roman" w:hAnsi="Times New Roman"/>
          <w:sz w:val="28"/>
          <w:szCs w:val="28"/>
        </w:rPr>
        <w:t xml:space="preserve">_, зарегистрированному по адресу: _________________________________________ именуемый в дальнейшем </w:t>
      </w:r>
      <w:r w:rsidRPr="003310EE">
        <w:rPr>
          <w:rFonts w:ascii="Times New Roman" w:hAnsi="Times New Roman"/>
          <w:b/>
          <w:sz w:val="28"/>
          <w:szCs w:val="28"/>
        </w:rPr>
        <w:t>«Покупатель»</w:t>
      </w:r>
      <w:r w:rsidRPr="003310EE">
        <w:rPr>
          <w:rFonts w:ascii="Times New Roman" w:hAnsi="Times New Roman"/>
          <w:sz w:val="28"/>
          <w:szCs w:val="28"/>
        </w:rPr>
        <w:t>, заключили договор о нижеследующем:</w:t>
      </w:r>
    </w:p>
    <w:p w:rsidR="005152A0" w:rsidRDefault="005152A0" w:rsidP="005152A0">
      <w:pPr>
        <w:jc w:val="center"/>
        <w:rPr>
          <w:rFonts w:ascii="Times New Roman" w:hAnsi="Times New Roman"/>
          <w:sz w:val="28"/>
          <w:szCs w:val="28"/>
        </w:rPr>
      </w:pPr>
    </w:p>
    <w:p w:rsidR="005152A0" w:rsidRPr="003310EE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1.Предмет договора</w:t>
      </w:r>
    </w:p>
    <w:p w:rsidR="005152A0" w:rsidRPr="003310EE" w:rsidRDefault="005152A0" w:rsidP="005152A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3310EE">
        <w:rPr>
          <w:rFonts w:ascii="Times New Roman" w:hAnsi="Times New Roman"/>
          <w:sz w:val="28"/>
          <w:szCs w:val="28"/>
        </w:rPr>
        <w:t>"Продавец" продает, а "Покупатель" приобретает и оплачивает транспортное средство:</w:t>
      </w:r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Идентификационный номер (VIN) __________________________;</w:t>
      </w:r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Марка</w:t>
      </w:r>
      <w:proofErr w:type="gramStart"/>
      <w:r w:rsidRPr="0033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310EE">
        <w:rPr>
          <w:rFonts w:ascii="Times New Roman" w:hAnsi="Times New Roman"/>
          <w:sz w:val="28"/>
          <w:szCs w:val="28"/>
        </w:rPr>
        <w:t>__________;</w:t>
      </w:r>
      <w:proofErr w:type="gramEnd"/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Год выпуска</w:t>
      </w:r>
      <w:proofErr w:type="gramStart"/>
      <w:r w:rsidRPr="0033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310EE">
        <w:rPr>
          <w:rFonts w:ascii="Times New Roman" w:hAnsi="Times New Roman"/>
          <w:sz w:val="28"/>
          <w:szCs w:val="28"/>
        </w:rPr>
        <w:t xml:space="preserve"> _________;</w:t>
      </w:r>
      <w:proofErr w:type="gramEnd"/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Тип транспортного средства</w:t>
      </w:r>
      <w:proofErr w:type="gramStart"/>
      <w:r w:rsidRPr="003310E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EE">
        <w:rPr>
          <w:rFonts w:ascii="Times New Roman" w:hAnsi="Times New Roman"/>
          <w:sz w:val="28"/>
          <w:szCs w:val="28"/>
        </w:rPr>
        <w:t>_____________;</w:t>
      </w:r>
      <w:proofErr w:type="gramEnd"/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Категория</w:t>
      </w:r>
      <w:proofErr w:type="gramStart"/>
      <w:r w:rsidRPr="003310E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EE">
        <w:rPr>
          <w:rFonts w:ascii="Times New Roman" w:hAnsi="Times New Roman"/>
          <w:sz w:val="28"/>
          <w:szCs w:val="28"/>
        </w:rPr>
        <w:t xml:space="preserve">______; </w:t>
      </w:r>
      <w:proofErr w:type="gramEnd"/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Двигатель _____________;</w:t>
      </w:r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Кузов ______________;</w:t>
      </w:r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Цвет кузова</w:t>
      </w:r>
      <w:proofErr w:type="gramStart"/>
      <w:r w:rsidRPr="003310E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EE">
        <w:rPr>
          <w:rFonts w:ascii="Times New Roman" w:hAnsi="Times New Roman"/>
          <w:sz w:val="28"/>
          <w:szCs w:val="28"/>
        </w:rPr>
        <w:t xml:space="preserve"> _________________;</w:t>
      </w:r>
      <w:proofErr w:type="gramEnd"/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- Организация изготовитель</w:t>
      </w:r>
      <w:proofErr w:type="gramStart"/>
      <w:r w:rsidRPr="0033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310EE">
        <w:rPr>
          <w:rFonts w:ascii="Times New Roman" w:hAnsi="Times New Roman"/>
          <w:sz w:val="28"/>
          <w:szCs w:val="28"/>
        </w:rPr>
        <w:t xml:space="preserve"> _________________________;</w:t>
      </w:r>
      <w:proofErr w:type="gramEnd"/>
    </w:p>
    <w:p w:rsidR="005152A0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- Паспорт технического средства </w:t>
      </w:r>
      <w:r>
        <w:rPr>
          <w:rFonts w:ascii="Times New Roman" w:hAnsi="Times New Roman"/>
          <w:sz w:val="28"/>
          <w:szCs w:val="28"/>
        </w:rPr>
        <w:t>-</w:t>
      </w:r>
      <w:r w:rsidRPr="003310EE">
        <w:rPr>
          <w:rFonts w:ascii="Times New Roman" w:hAnsi="Times New Roman"/>
          <w:sz w:val="28"/>
          <w:szCs w:val="28"/>
        </w:rPr>
        <w:t xml:space="preserve"> _______________________________. </w:t>
      </w:r>
    </w:p>
    <w:p w:rsidR="005152A0" w:rsidRPr="003310EE" w:rsidRDefault="005152A0" w:rsidP="005152A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- Балансовой стоимостью </w:t>
      </w:r>
      <w:r w:rsidRPr="003310EE">
        <w:rPr>
          <w:rFonts w:ascii="Times New Roman" w:hAnsi="Times New Roman"/>
          <w:b/>
          <w:sz w:val="28"/>
          <w:szCs w:val="28"/>
        </w:rPr>
        <w:t xml:space="preserve"> </w:t>
      </w:r>
      <w:r w:rsidRPr="003310EE">
        <w:rPr>
          <w:rFonts w:ascii="Times New Roman" w:hAnsi="Times New Roman"/>
          <w:sz w:val="28"/>
          <w:szCs w:val="28"/>
        </w:rPr>
        <w:t xml:space="preserve">________________  рублей. 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1.2. Стоимость имущества составляет _____ рублей ____ копеек (_____________________ рублей ______ копеек), с учетом внесенной суммы задатка. </w:t>
      </w:r>
    </w:p>
    <w:p w:rsidR="005152A0" w:rsidRPr="003310EE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2A0" w:rsidRPr="003310EE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2.Права и обязанности сторон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2.1. «Продавец» обязуется обеспечить сохранность продаваемого имущества и передать его «Покупателю» по акту приема-передачи после предоставления «Покупателем» </w:t>
      </w:r>
      <w:r w:rsidRPr="003310EE">
        <w:rPr>
          <w:rFonts w:ascii="Times New Roman" w:hAnsi="Times New Roman"/>
          <w:b/>
          <w:sz w:val="28"/>
          <w:szCs w:val="28"/>
        </w:rPr>
        <w:t>квитанции об оплате имущества.</w:t>
      </w:r>
    </w:p>
    <w:p w:rsidR="005152A0" w:rsidRPr="003310EE" w:rsidRDefault="005152A0" w:rsidP="00515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lastRenderedPageBreak/>
        <w:t>2.2. «Покупатель» обязуется оплатить и принять имущество от «Продавца» по акту приема-передачи в течени</w:t>
      </w:r>
      <w:proofErr w:type="gramStart"/>
      <w:r w:rsidRPr="003310EE">
        <w:rPr>
          <w:rFonts w:ascii="Times New Roman" w:hAnsi="Times New Roman"/>
          <w:sz w:val="28"/>
          <w:szCs w:val="28"/>
        </w:rPr>
        <w:t>и</w:t>
      </w:r>
      <w:proofErr w:type="gramEnd"/>
      <w:r w:rsidRPr="003310EE">
        <w:rPr>
          <w:rFonts w:ascii="Times New Roman" w:hAnsi="Times New Roman"/>
          <w:sz w:val="28"/>
          <w:szCs w:val="28"/>
        </w:rPr>
        <w:t xml:space="preserve"> 5 дней после подписания сторонами настоящего договора.</w:t>
      </w:r>
    </w:p>
    <w:p w:rsidR="005152A0" w:rsidRPr="003310EE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3.Порядок и форма расчётов</w:t>
      </w:r>
    </w:p>
    <w:p w:rsidR="005152A0" w:rsidRPr="00E64F0E" w:rsidRDefault="005152A0" w:rsidP="00515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3.1. «Покупатель» в течении 5 календарных дней с момента подписания настоящего договора сторонами </w:t>
      </w:r>
      <w:proofErr w:type="gramStart"/>
      <w:r w:rsidRPr="003310EE">
        <w:rPr>
          <w:rFonts w:ascii="Times New Roman" w:hAnsi="Times New Roman"/>
          <w:sz w:val="28"/>
          <w:szCs w:val="28"/>
        </w:rPr>
        <w:t>оплачивает стоимость приобретенного</w:t>
      </w:r>
      <w:proofErr w:type="gramEnd"/>
      <w:r w:rsidRPr="003310EE">
        <w:rPr>
          <w:rFonts w:ascii="Times New Roman" w:hAnsi="Times New Roman"/>
          <w:sz w:val="28"/>
          <w:szCs w:val="28"/>
        </w:rPr>
        <w:t xml:space="preserve"> имущества, установленную в п.1.2. путём перечисления на счет «Продавца»: </w:t>
      </w:r>
      <w:r w:rsidRPr="00E64F0E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>
        <w:rPr>
          <w:rFonts w:ascii="Times New Roman" w:hAnsi="Times New Roman"/>
          <w:sz w:val="28"/>
          <w:szCs w:val="28"/>
        </w:rPr>
        <w:t xml:space="preserve">стационарного </w:t>
      </w:r>
      <w:r w:rsidRPr="00E64F0E">
        <w:rPr>
          <w:rFonts w:ascii="Times New Roman" w:hAnsi="Times New Roman"/>
          <w:sz w:val="28"/>
          <w:szCs w:val="28"/>
        </w:rPr>
        <w:t xml:space="preserve">учреждения социального обслуживания </w:t>
      </w:r>
      <w:r>
        <w:rPr>
          <w:rFonts w:ascii="Times New Roman" w:hAnsi="Times New Roman"/>
          <w:sz w:val="28"/>
          <w:szCs w:val="28"/>
        </w:rPr>
        <w:t>населения «Дом-интернат для престарелых и инвалидов «Красочный»</w:t>
      </w:r>
      <w:r w:rsidRPr="00E64F0E">
        <w:rPr>
          <w:rFonts w:ascii="Times New Roman" w:hAnsi="Times New Roman"/>
          <w:sz w:val="28"/>
          <w:szCs w:val="28"/>
        </w:rPr>
        <w:t xml:space="preserve">», на реквизиты: </w:t>
      </w:r>
    </w:p>
    <w:p w:rsidR="005152A0" w:rsidRPr="00E64F0E" w:rsidRDefault="005152A0" w:rsidP="00515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 2608009057 КПП 2608</w:t>
      </w:r>
      <w:r w:rsidRPr="00E64F0E">
        <w:rPr>
          <w:rFonts w:ascii="Times New Roman" w:hAnsi="Times New Roman"/>
          <w:color w:val="000000"/>
          <w:sz w:val="28"/>
          <w:szCs w:val="28"/>
        </w:rPr>
        <w:t>01001</w:t>
      </w:r>
    </w:p>
    <w:p w:rsidR="005152A0" w:rsidRPr="005152A0" w:rsidRDefault="005152A0" w:rsidP="00515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ОКПО  54726578 </w:t>
      </w:r>
      <w:r w:rsidRPr="00E64F0E">
        <w:rPr>
          <w:rFonts w:ascii="Times New Roman" w:hAnsi="Times New Roman"/>
          <w:color w:val="000000"/>
          <w:sz w:val="28"/>
          <w:szCs w:val="28"/>
        </w:rPr>
        <w:t>ОКВЭД</w:t>
      </w:r>
      <w:r>
        <w:rPr>
          <w:rFonts w:ascii="Times New Roman" w:hAnsi="Times New Roman"/>
          <w:color w:val="000000"/>
          <w:sz w:val="28"/>
          <w:szCs w:val="28"/>
        </w:rPr>
        <w:t xml:space="preserve"> 85.31 ОГРН 102260262</w:t>
      </w:r>
      <w:r w:rsidRPr="00DB55B0">
        <w:rPr>
          <w:rFonts w:ascii="Times New Roman" w:hAnsi="Times New Roman"/>
          <w:color w:val="000000"/>
          <w:sz w:val="28"/>
          <w:szCs w:val="28"/>
        </w:rPr>
        <w:t>6947</w:t>
      </w:r>
      <w:r w:rsidRPr="00E64F0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5152A0" w:rsidRPr="00DB55B0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color w:val="000000"/>
          <w:sz w:val="28"/>
          <w:szCs w:val="28"/>
        </w:rPr>
        <w:t xml:space="preserve"> Министерство </w:t>
      </w:r>
      <w:r>
        <w:rPr>
          <w:rFonts w:ascii="Times New Roman" w:hAnsi="Times New Roman"/>
          <w:sz w:val="28"/>
          <w:szCs w:val="28"/>
        </w:rPr>
        <w:t xml:space="preserve">финансов СК (ГБСУСОН «ДИ </w:t>
      </w:r>
      <w:proofErr w:type="gramStart"/>
      <w:r>
        <w:rPr>
          <w:rFonts w:ascii="Times New Roman" w:hAnsi="Times New Roman"/>
          <w:sz w:val="28"/>
          <w:szCs w:val="28"/>
        </w:rPr>
        <w:t>Красочный</w:t>
      </w:r>
      <w:proofErr w:type="gramEnd"/>
      <w:r w:rsidRPr="00DB55B0">
        <w:rPr>
          <w:rFonts w:ascii="Times New Roman" w:hAnsi="Times New Roman"/>
          <w:sz w:val="28"/>
          <w:szCs w:val="28"/>
        </w:rPr>
        <w:t>»  л/с 148.70.02</w:t>
      </w:r>
      <w:r>
        <w:rPr>
          <w:rFonts w:ascii="Times New Roman" w:hAnsi="Times New Roman"/>
          <w:sz w:val="28"/>
          <w:szCs w:val="28"/>
        </w:rPr>
        <w:t>2</w:t>
      </w:r>
      <w:r w:rsidRPr="00DB55B0">
        <w:rPr>
          <w:rFonts w:ascii="Times New Roman" w:hAnsi="Times New Roman"/>
          <w:sz w:val="28"/>
          <w:szCs w:val="28"/>
        </w:rPr>
        <w:t>.8)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F0E">
        <w:rPr>
          <w:rFonts w:ascii="Times New Roman" w:hAnsi="Times New Roman"/>
          <w:color w:val="000000"/>
          <w:sz w:val="28"/>
          <w:szCs w:val="28"/>
        </w:rPr>
        <w:t>Расчетный счет 40601810600023000001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339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F0E">
        <w:rPr>
          <w:rFonts w:ascii="Times New Roman" w:hAnsi="Times New Roman"/>
          <w:color w:val="000000"/>
          <w:sz w:val="28"/>
          <w:szCs w:val="28"/>
        </w:rPr>
        <w:t>БИК банка 040702001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64F0E">
        <w:rPr>
          <w:rFonts w:ascii="Times New Roman" w:hAnsi="Times New Roman"/>
          <w:color w:val="000000"/>
          <w:sz w:val="28"/>
          <w:szCs w:val="28"/>
        </w:rPr>
        <w:t>Банк: Отделение Ставрополь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96E">
        <w:rPr>
          <w:rFonts w:ascii="Times New Roman" w:hAnsi="Times New Roman"/>
          <w:color w:val="000000"/>
          <w:sz w:val="28"/>
          <w:szCs w:val="28"/>
        </w:rPr>
        <w:t xml:space="preserve">В графе «назначение платежа» платёжного поручения (квитанции) следует указать:  </w:t>
      </w:r>
    </w:p>
    <w:p w:rsidR="005152A0" w:rsidRPr="00E64F0E" w:rsidRDefault="005152A0" w:rsidP="00515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КБК 14800000000000002410</w:t>
      </w:r>
      <w:r w:rsidRPr="00E64F0E">
        <w:rPr>
          <w:rFonts w:ascii="Times New Roman" w:hAnsi="Times New Roman"/>
          <w:color w:val="000000"/>
          <w:sz w:val="28"/>
          <w:szCs w:val="28"/>
        </w:rPr>
        <w:t>, тип средств 04.01.02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4F0E">
        <w:rPr>
          <w:rFonts w:ascii="Times New Roman" w:hAnsi="Times New Roman"/>
          <w:color w:val="000000"/>
          <w:sz w:val="28"/>
          <w:szCs w:val="28"/>
        </w:rPr>
        <w:t>оплата  за (название имущества, марка авто), согласно договора купли - продажи - автотранспортного средства от ____ №___).</w:t>
      </w:r>
      <w:proofErr w:type="gramEnd"/>
    </w:p>
    <w:p w:rsidR="005152A0" w:rsidRPr="003310EE" w:rsidRDefault="005152A0" w:rsidP="005152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52A0" w:rsidRPr="003310EE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>4.Ответственность сторон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4.1. В случае необоснованного отказа «Покупателя» от оплаты стоимости приобретённого имущества, настоящий договор расторгается в одностороннем порядке «Продавцом», «Покупатель» уплачивает «Продавцу» штраф в размере </w:t>
      </w:r>
      <w:r w:rsidRPr="003310EE">
        <w:rPr>
          <w:rFonts w:ascii="Times New Roman" w:hAnsi="Times New Roman"/>
          <w:b/>
          <w:sz w:val="28"/>
          <w:szCs w:val="28"/>
        </w:rPr>
        <w:t>10%</w:t>
      </w:r>
      <w:r w:rsidRPr="003310EE">
        <w:rPr>
          <w:rFonts w:ascii="Times New Roman" w:hAnsi="Times New Roman"/>
          <w:sz w:val="28"/>
          <w:szCs w:val="28"/>
        </w:rPr>
        <w:t xml:space="preserve"> от суммы оплаты, которой он отказался, а также возмещает «Продавцу» понесенные убытки.                                        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4.2. При просрочке платежа по настоящему договору «Покупатель» уплачивает «Продавцу» пеню в размере 1% от стоимости продаваемого имущества за каждый день просрочки. </w:t>
      </w:r>
    </w:p>
    <w:p w:rsidR="005152A0" w:rsidRPr="003310EE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2A0" w:rsidRPr="003310EE" w:rsidRDefault="005152A0" w:rsidP="005152A0">
      <w:pPr>
        <w:ind w:left="3540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5.Прочие условия 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5.1. Настоящий договор вступает в силу с момента его подписания сторонами и действует до полного исполнения ими своих обязательств по настоящему договору или расторжения данного договора. </w:t>
      </w:r>
    </w:p>
    <w:p w:rsidR="005152A0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EE"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 w:rsidRPr="003310EE">
        <w:rPr>
          <w:rFonts w:ascii="Times New Roman" w:hAnsi="Times New Roman"/>
          <w:sz w:val="28"/>
          <w:szCs w:val="28"/>
        </w:rPr>
        <w:t>договор</w:t>
      </w:r>
      <w:proofErr w:type="gramEnd"/>
      <w:r w:rsidRPr="003310EE">
        <w:rPr>
          <w:rFonts w:ascii="Times New Roman" w:hAnsi="Times New Roman"/>
          <w:sz w:val="28"/>
          <w:szCs w:val="28"/>
        </w:rPr>
        <w:t xml:space="preserve"> может быть расторгнут по взаимному согласию сторон, совершенному в письменной форме, за подписью уполномоченных лиц.                                  5.3. Право собственности на объект переходит от «Продавца» к «Покупателю» по акту приема передачи.</w:t>
      </w:r>
    </w:p>
    <w:p w:rsidR="005152A0" w:rsidRPr="003310EE" w:rsidRDefault="005152A0" w:rsidP="0051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2A0" w:rsidRPr="00912DC3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>6.Разрешение споров</w:t>
      </w:r>
    </w:p>
    <w:p w:rsidR="005152A0" w:rsidRPr="00912DC3" w:rsidRDefault="005152A0" w:rsidP="005152A0">
      <w:pPr>
        <w:jc w:val="both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 xml:space="preserve">6.1. Все споры и разногласия, которые могут возникать между сторонами по вопросам, не нашедшим своего решения в тексте данного договора, будут решаться путем переговоров на основе действующего законодательства РФ.                                                                              6.2. В случае невозможности урегулирования споров путем переговоров, стороны </w:t>
      </w:r>
      <w:r w:rsidRPr="00912DC3">
        <w:rPr>
          <w:rFonts w:ascii="Times New Roman" w:hAnsi="Times New Roman"/>
          <w:sz w:val="28"/>
          <w:szCs w:val="28"/>
        </w:rPr>
        <w:lastRenderedPageBreak/>
        <w:t>обращаются в суд, соблюдая установленный законодательством порядок.                              6.3. Настоящий договор составлен в трех экземплярах, имеющих одинаковую юридическую силу (один экземпляр - у «Представителя собственника», второй экземпля</w:t>
      </w:r>
      <w:proofErr w:type="gramStart"/>
      <w:r w:rsidRPr="00912DC3">
        <w:rPr>
          <w:rFonts w:ascii="Times New Roman" w:hAnsi="Times New Roman"/>
          <w:sz w:val="28"/>
          <w:szCs w:val="28"/>
        </w:rPr>
        <w:t>р-</w:t>
      </w:r>
      <w:proofErr w:type="gramEnd"/>
      <w:r w:rsidRPr="00912DC3">
        <w:rPr>
          <w:rFonts w:ascii="Times New Roman" w:hAnsi="Times New Roman"/>
          <w:sz w:val="28"/>
          <w:szCs w:val="28"/>
        </w:rPr>
        <w:t xml:space="preserve"> у «Покупателя», третий экземпляр – у  «Продавец» ). В случае разночтения текстов договора купли-продажи, контрольный является экземпляр «Продавца». </w:t>
      </w:r>
    </w:p>
    <w:p w:rsidR="005152A0" w:rsidRPr="00912DC3" w:rsidRDefault="005152A0" w:rsidP="005152A0">
      <w:pPr>
        <w:jc w:val="center"/>
        <w:rPr>
          <w:rFonts w:ascii="Times New Roman" w:hAnsi="Times New Roman"/>
          <w:sz w:val="28"/>
          <w:szCs w:val="28"/>
        </w:rPr>
      </w:pPr>
      <w:r w:rsidRPr="00912DC3">
        <w:rPr>
          <w:rFonts w:ascii="Times New Roman" w:hAnsi="Times New Roman"/>
          <w:sz w:val="28"/>
          <w:szCs w:val="28"/>
        </w:rPr>
        <w:t>7.Юридические адреса сторон:</w:t>
      </w:r>
    </w:p>
    <w:p w:rsidR="005152A0" w:rsidRDefault="005152A0" w:rsidP="005152A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4961"/>
      </w:tblGrid>
      <w:tr w:rsidR="005152A0" w:rsidTr="00A13A53">
        <w:trPr>
          <w:trHeight w:val="45"/>
        </w:trPr>
        <w:tc>
          <w:tcPr>
            <w:tcW w:w="5353" w:type="dxa"/>
          </w:tcPr>
          <w:p w:rsidR="005152A0" w:rsidRPr="00912DC3" w:rsidRDefault="005152A0" w:rsidP="00A13A53">
            <w:pPr>
              <w:spacing w:after="0" w:line="240" w:lineRule="auto"/>
              <w:ind w:left="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C3">
              <w:rPr>
                <w:rFonts w:ascii="Times New Roman" w:hAnsi="Times New Roman"/>
                <w:b/>
                <w:sz w:val="28"/>
                <w:szCs w:val="28"/>
              </w:rPr>
              <w:t>«Продавец»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C3">
              <w:rPr>
                <w:rFonts w:ascii="Times New Roman" w:hAnsi="Times New Roman"/>
                <w:sz w:val="28"/>
                <w:szCs w:val="28"/>
              </w:rPr>
              <w:t>(ГБ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/>
                <w:sz w:val="28"/>
                <w:szCs w:val="28"/>
              </w:rPr>
              <w:t>Н «ДИ Красочный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356611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 xml:space="preserve">,  Ставропольский край,  </w:t>
            </w:r>
          </w:p>
          <w:p w:rsidR="005152A0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расочный,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Строительная,6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2608009057 КПП 2608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>01001</w:t>
            </w:r>
          </w:p>
          <w:p w:rsidR="005152A0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ОКПО 54726578 ОКВЭД 85.31 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ОГРН 1022602626947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 xml:space="preserve">                Министерство финансов СК (ГБ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/>
                <w:sz w:val="28"/>
                <w:szCs w:val="28"/>
              </w:rPr>
              <w:t>Н «ДИ Красочный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gramEnd"/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148.70.022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>.8)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C3">
              <w:rPr>
                <w:rFonts w:ascii="Times New Roman" w:hAnsi="Times New Roman"/>
                <w:sz w:val="28"/>
                <w:szCs w:val="28"/>
              </w:rPr>
              <w:t xml:space="preserve">Расчетный счет 40601810600023000001 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C3">
              <w:rPr>
                <w:rFonts w:ascii="Times New Roman" w:hAnsi="Times New Roman"/>
                <w:sz w:val="28"/>
                <w:szCs w:val="28"/>
              </w:rPr>
              <w:t>БИК банка: 040702001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банка: 2608009057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банка: 260801001</w:t>
            </w:r>
          </w:p>
          <w:p w:rsidR="005152A0" w:rsidRPr="00912DC3" w:rsidRDefault="005152A0" w:rsidP="00A13A5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C3">
              <w:rPr>
                <w:rFonts w:ascii="Times New Roman" w:hAnsi="Times New Roman"/>
                <w:sz w:val="28"/>
                <w:szCs w:val="28"/>
              </w:rPr>
              <w:t>Банк: Отделение по Ставропольскому краю Южного главного управления  Центрального банка Российской Федерации (сокращенное наименование – Отделение Ставрополь).</w:t>
            </w:r>
          </w:p>
          <w:p w:rsidR="005152A0" w:rsidRDefault="005152A0" w:rsidP="00A13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DC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152A0" w:rsidRPr="00912DC3" w:rsidRDefault="005152A0" w:rsidP="00A13A53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52A0" w:rsidRPr="00912DC3" w:rsidRDefault="005152A0" w:rsidP="00A13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C3">
              <w:rPr>
                <w:rFonts w:ascii="Times New Roman" w:hAnsi="Times New Roman"/>
                <w:b/>
                <w:sz w:val="28"/>
                <w:szCs w:val="28"/>
              </w:rPr>
              <w:t>«Покупатель»</w:t>
            </w: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DC3">
              <w:rPr>
                <w:rFonts w:ascii="Times New Roman" w:hAnsi="Times New Roman"/>
                <w:sz w:val="28"/>
                <w:szCs w:val="28"/>
              </w:rPr>
              <w:t>Паспорт: номер:             серия:                       выдан:</w:t>
            </w: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DC3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  <w:proofErr w:type="gramEnd"/>
            <w:r w:rsidRPr="00912DC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2A0" w:rsidRPr="00912DC3" w:rsidRDefault="005152A0" w:rsidP="00A13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_________________/______</w:t>
            </w:r>
            <w:r w:rsidRPr="00912DC3">
              <w:rPr>
                <w:rFonts w:ascii="Times New Roman" w:hAnsi="Times New Roman"/>
                <w:sz w:val="28"/>
                <w:szCs w:val="28"/>
              </w:rPr>
              <w:t xml:space="preserve">_________/  </w:t>
            </w:r>
          </w:p>
        </w:tc>
      </w:tr>
    </w:tbl>
    <w:p w:rsidR="005152A0" w:rsidRPr="00696049" w:rsidRDefault="005152A0" w:rsidP="005152A0">
      <w:pPr>
        <w:jc w:val="both"/>
        <w:rPr>
          <w:rFonts w:ascii="Times New Roman" w:hAnsi="Times New Roman"/>
          <w:sz w:val="24"/>
          <w:szCs w:val="24"/>
        </w:rPr>
      </w:pPr>
      <w:r w:rsidRPr="00007011">
        <w:rPr>
          <w:rFonts w:ascii="Times New Roman" w:hAnsi="Times New Roman"/>
          <w:sz w:val="24"/>
          <w:szCs w:val="24"/>
        </w:rPr>
        <w:t xml:space="preserve"> </w:t>
      </w:r>
    </w:p>
    <w:p w:rsidR="005152A0" w:rsidRDefault="005152A0" w:rsidP="005152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Default="005152A0" w:rsidP="00515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52A0" w:rsidRPr="00ED69C9" w:rsidRDefault="005152A0" w:rsidP="005152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p w:rsidR="005152A0" w:rsidRPr="00ED69C9" w:rsidRDefault="005152A0" w:rsidP="005152A0">
      <w:pPr>
        <w:spacing w:after="0" w:line="240" w:lineRule="auto"/>
        <w:ind w:firstLine="1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АКТ </w:t>
      </w:r>
    </w:p>
    <w:p w:rsidR="005152A0" w:rsidRPr="00ED69C9" w:rsidRDefault="005152A0" w:rsidP="00515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приема – передачи транспортного средства</w:t>
      </w:r>
    </w:p>
    <w:p w:rsidR="005152A0" w:rsidRPr="00ED69C9" w:rsidRDefault="005152A0" w:rsidP="005152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52A0" w:rsidRPr="00ED69C9" w:rsidRDefault="005152A0" w:rsidP="005152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Ипатово                                                                                                    «___»_______________ </w:t>
      </w:r>
      <w:proofErr w:type="gramStart"/>
      <w:r w:rsidRPr="00ED69C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D69C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152A0" w:rsidRPr="00ED69C9" w:rsidRDefault="005152A0" w:rsidP="00515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2A0" w:rsidRPr="00ED69C9" w:rsidRDefault="005152A0" w:rsidP="00515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«Продавец»: министерство имущественных отношений Ставропольского края, в дальнейшем именуемое «Представитель собственника» в лице заместителя министра имущественных отношений Виталия Владимировича </w:t>
      </w:r>
      <w:proofErr w:type="spellStart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Зритнева</w:t>
      </w:r>
      <w:proofErr w:type="spellEnd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Положения о министерстве имущественных отношений Ставропольского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края, и ГБСУСОН «ДИ Красочный</w:t>
      </w: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» в дальнейшем именуемое «Балансодержатель» в лице  директо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Козачек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Николаевича</w:t>
      </w: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с одной стороны и _______________________________________________ составили настоящий акт приема – передачи транспортного</w:t>
      </w:r>
      <w:proofErr w:type="gramEnd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по договору купли-продажи транспортного средства №</w:t>
      </w:r>
      <w:proofErr w:type="spellStart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__от</w:t>
      </w:r>
      <w:proofErr w:type="spellEnd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«___»___________201  г. следующего автомобиля: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Идентификационный (VIN) –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Марка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выпуска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транспортного средства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Модель, № двигателя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Кузов </w:t>
      </w:r>
      <w:r w:rsidRPr="00ED69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№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кузова </w:t>
      </w:r>
    </w:p>
    <w:p w:rsidR="005152A0" w:rsidRPr="00ED69C9" w:rsidRDefault="005152A0" w:rsidP="00515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технического средства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Базовая стоимость</w:t>
      </w:r>
      <w:proofErr w:type="gramStart"/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9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</w:p>
    <w:p w:rsidR="005152A0" w:rsidRPr="00ED69C9" w:rsidRDefault="005152A0" w:rsidP="005152A0">
      <w:pPr>
        <w:spacing w:after="0" w:line="240" w:lineRule="auto"/>
        <w:ind w:hanging="1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2A0" w:rsidRPr="00ED69C9" w:rsidRDefault="005152A0" w:rsidP="005152A0">
      <w:pPr>
        <w:spacing w:after="0" w:line="240" w:lineRule="auto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sz w:val="24"/>
          <w:szCs w:val="24"/>
          <w:lang w:eastAsia="ru-RU"/>
        </w:rPr>
        <w:t>Покупатель с техническим состоянием и комплектностью ознакомлен, претензий не имеет.</w:t>
      </w:r>
    </w:p>
    <w:p w:rsidR="005152A0" w:rsidRPr="00ED69C9" w:rsidRDefault="005152A0" w:rsidP="005152A0">
      <w:pPr>
        <w:spacing w:after="0" w:line="240" w:lineRule="auto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2A0" w:rsidRPr="00ED69C9" w:rsidRDefault="005152A0" w:rsidP="005152A0">
      <w:pPr>
        <w:spacing w:after="0" w:line="24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адреса и реквизиты сторон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2"/>
        <w:gridCol w:w="5163"/>
      </w:tblGrid>
      <w:tr w:rsidR="005152A0" w:rsidRPr="00ED69C9" w:rsidTr="00A13A53">
        <w:trPr>
          <w:tblHeader/>
          <w:tblCellSpacing w:w="0" w:type="dxa"/>
        </w:trPr>
        <w:tc>
          <w:tcPr>
            <w:tcW w:w="2500" w:type="pct"/>
            <w:hideMark/>
          </w:tcPr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Представитель собственника</w:t>
            </w:r>
          </w:p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имущественных</w:t>
            </w:r>
            <w:proofErr w:type="gramEnd"/>
          </w:p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 Ставропольского края</w:t>
            </w:r>
          </w:p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 министра имущественных отношений</w:t>
            </w:r>
          </w:p>
          <w:p w:rsidR="005152A0" w:rsidRPr="00ED69C9" w:rsidRDefault="005152A0" w:rsidP="00A13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_________________________В.В. </w:t>
            </w:r>
            <w:proofErr w:type="spellStart"/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Зритнев</w:t>
            </w:r>
            <w:proofErr w:type="spellEnd"/>
          </w:p>
        </w:tc>
        <w:tc>
          <w:tcPr>
            <w:tcW w:w="2500" w:type="pct"/>
            <w:hideMark/>
          </w:tcPr>
          <w:p w:rsidR="005152A0" w:rsidRPr="00ED69C9" w:rsidRDefault="005152A0" w:rsidP="00A1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52A0" w:rsidRPr="00ED69C9" w:rsidRDefault="005152A0" w:rsidP="005152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2"/>
        <w:gridCol w:w="5163"/>
      </w:tblGrid>
      <w:tr w:rsidR="005152A0" w:rsidRPr="00ED69C9" w:rsidTr="00A13A53">
        <w:trPr>
          <w:tblHeader/>
          <w:tblCellSpacing w:w="0" w:type="dxa"/>
        </w:trPr>
        <w:tc>
          <w:tcPr>
            <w:tcW w:w="2500" w:type="pct"/>
            <w:hideMark/>
          </w:tcPr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Балансодержатель сдал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ГБСУСОН «ДИ Красочный</w:t>
            </w: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край</w:t>
            </w:r>
          </w:p>
          <w:p w:rsidR="005152A0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Красочный,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Строительная,6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2608009057</w:t>
            </w: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260801001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ОКПО 54726578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40601810600023000001</w:t>
            </w:r>
          </w:p>
          <w:p w:rsidR="005152A0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Ставропольско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(ГБСУСОН «ДИ Красочный</w:t>
            </w: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148.70.022</w:t>
            </w: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.8)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Ставрополь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040702001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Козачек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2500" w:type="pct"/>
            <w:hideMark/>
          </w:tcPr>
          <w:p w:rsidR="005152A0" w:rsidRPr="00ED69C9" w:rsidRDefault="005152A0" w:rsidP="00A13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Покупатель принял</w:t>
            </w: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A0" w:rsidRPr="00ED69C9" w:rsidRDefault="005152A0" w:rsidP="00A13A53">
            <w:pPr>
              <w:spacing w:after="0" w:line="240" w:lineRule="auto"/>
              <w:ind w:left="244" w:righ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______________________/______________/</w:t>
            </w:r>
          </w:p>
        </w:tc>
      </w:tr>
    </w:tbl>
    <w:p w:rsidR="005152A0" w:rsidRPr="00ED69C9" w:rsidRDefault="005152A0" w:rsidP="00515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166" w:rsidRPr="005152A0" w:rsidRDefault="00550166">
      <w:pPr>
        <w:rPr>
          <w:lang w:val="en-US"/>
        </w:rPr>
      </w:pPr>
    </w:p>
    <w:sectPr w:rsidR="00550166" w:rsidRPr="005152A0" w:rsidSect="00912DC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6115"/>
    <w:multiLevelType w:val="multilevel"/>
    <w:tmpl w:val="FA1C94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52A0"/>
    <w:rsid w:val="005152A0"/>
    <w:rsid w:val="0055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6040</Characters>
  <Application>Microsoft Office Word</Application>
  <DocSecurity>0</DocSecurity>
  <Lines>50</Lines>
  <Paragraphs>14</Paragraphs>
  <ScaleCrop>false</ScaleCrop>
  <Company>Krokoz™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2016-02-05T20:41:00Z</dcterms:created>
  <dcterms:modified xsi:type="dcterms:W3CDTF">2016-02-05T20:41:00Z</dcterms:modified>
</cp:coreProperties>
</file>